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3E" w:rsidRDefault="00E6743E">
      <w:pPr>
        <w:autoSpaceDE w:val="0"/>
        <w:autoSpaceDN w:val="0"/>
        <w:adjustRightInd w:val="0"/>
        <w:spacing w:after="0" w:line="240" w:lineRule="auto"/>
        <w:jc w:val="both"/>
        <w:rPr>
          <w:rFonts w:ascii="Calibri" w:hAnsi="Calibri" w:cs="Calibri"/>
        </w:rPr>
      </w:pPr>
    </w:p>
    <w:p w:rsidR="00E6743E" w:rsidRDefault="00E6743E">
      <w:pPr>
        <w:autoSpaceDE w:val="0"/>
        <w:autoSpaceDN w:val="0"/>
        <w:adjustRightInd w:val="0"/>
        <w:spacing w:after="0" w:line="240" w:lineRule="auto"/>
        <w:rPr>
          <w:rFonts w:ascii="Calibri" w:hAnsi="Calibri" w:cs="Calibri"/>
        </w:rPr>
      </w:pPr>
      <w:r>
        <w:rPr>
          <w:rFonts w:ascii="Calibri" w:hAnsi="Calibri" w:cs="Calibri"/>
        </w:rPr>
        <w:t>12 декабря 1993 года</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rPr>
          <w:rFonts w:ascii="Calibri" w:hAnsi="Calibri" w:cs="Calibri"/>
        </w:rPr>
      </w:pPr>
    </w:p>
    <w:p w:rsidR="00E6743E" w:rsidRDefault="00E6743E">
      <w:pPr>
        <w:pStyle w:val="ConsPlusTitle"/>
        <w:widowControl/>
        <w:jc w:val="center"/>
      </w:pPr>
      <w:r>
        <w:t>КОНСТИТУЦИЯ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E6743E" w:rsidRDefault="00E6743E">
      <w:pPr>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E6743E" w:rsidRDefault="00E6743E">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и от 30.12.2008 </w:t>
      </w:r>
      <w:hyperlink r:id="rId6" w:history="1">
        <w:r>
          <w:rPr>
            <w:rFonts w:ascii="Calibri" w:hAnsi="Calibri" w:cs="Calibri"/>
            <w:color w:val="0000FF"/>
          </w:rPr>
          <w:t>N 7-ФКЗ</w:t>
        </w:r>
      </w:hyperlink>
      <w:r>
        <w:rPr>
          <w:rFonts w:ascii="Calibri" w:hAnsi="Calibri" w:cs="Calibri"/>
        </w:rPr>
        <w:t>)</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0"/>
      </w:pPr>
      <w:r>
        <w:t>РАЗДЕЛ ПЕРВЫЙ</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1"/>
      </w:pPr>
      <w:r>
        <w:t>ГЛАВА 1. ОСНОВЫ КОНСТИТУЦИОННОГО СТРОЯ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7"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Fonts w:ascii="Calibri" w:hAnsi="Calibri" w:cs="Calibri"/>
            <w:color w:val="0000FF"/>
          </w:rPr>
          <w:t>закону.</w:t>
        </w:r>
      </w:hyperlink>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Российская Федерация обеспечивает целостность и неприкосновенность своей территории.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2"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5" w:history="1">
        <w:r>
          <w:rPr>
            <w:rFonts w:ascii="Calibri" w:hAnsi="Calibri" w:cs="Calibri"/>
            <w:color w:val="0000FF"/>
          </w:rPr>
          <w:t>Конституцией</w:t>
        </w:r>
      </w:hyperlink>
      <w:r>
        <w:rPr>
          <w:rFonts w:ascii="Calibri" w:hAnsi="Calibri" w:cs="Calibri"/>
        </w:rP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1"/>
      </w:pPr>
      <w:r>
        <w:t>ГЛАВА 2. ПРАВА И СВОБОДЫ ЧЕЛОВЕКА И ГРАЖДАНИНА</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6"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28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8"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жилище. Никто не может быть произвольно лишен жилища.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rFonts w:ascii="Calibri" w:hAnsi="Calibri" w:cs="Calibri"/>
            <w:color w:val="0000FF"/>
          </w:rPr>
          <w:t>законом</w:t>
        </w:r>
      </w:hyperlink>
      <w:r>
        <w:rPr>
          <w:rFonts w:ascii="Calibri" w:hAnsi="Calibri" w:cs="Calibri"/>
        </w:rPr>
        <w:t xml:space="preserve"> нормами.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49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r:id="rId28" w:history="1">
        <w:r>
          <w:rPr>
            <w:rFonts w:ascii="Calibri" w:hAnsi="Calibri" w:cs="Calibri"/>
            <w:color w:val="0000FF"/>
          </w:rPr>
          <w:t>статьями 20,</w:t>
        </w:r>
      </w:hyperlink>
      <w:r>
        <w:rPr>
          <w:rFonts w:ascii="Calibri" w:hAnsi="Calibri" w:cs="Calibri"/>
        </w:rPr>
        <w:t xml:space="preserve"> </w:t>
      </w:r>
      <w:hyperlink r:id="rId29" w:history="1">
        <w:r>
          <w:rPr>
            <w:rFonts w:ascii="Calibri" w:hAnsi="Calibri" w:cs="Calibri"/>
            <w:color w:val="0000FF"/>
          </w:rPr>
          <w:t>21,</w:t>
        </w:r>
      </w:hyperlink>
      <w:r>
        <w:rPr>
          <w:rFonts w:ascii="Calibri" w:hAnsi="Calibri" w:cs="Calibri"/>
        </w:rPr>
        <w:t xml:space="preserve"> </w:t>
      </w:r>
      <w:hyperlink r:id="rId30" w:history="1">
        <w:r>
          <w:rPr>
            <w:rFonts w:ascii="Calibri" w:hAnsi="Calibri" w:cs="Calibri"/>
            <w:color w:val="0000FF"/>
          </w:rPr>
          <w:t>23</w:t>
        </w:r>
      </w:hyperlink>
      <w:r>
        <w:rPr>
          <w:rFonts w:ascii="Calibri" w:hAnsi="Calibri" w:cs="Calibri"/>
        </w:rPr>
        <w:t xml:space="preserve"> (часть 1), </w:t>
      </w:r>
      <w:hyperlink r:id="rId31" w:history="1">
        <w:r>
          <w:rPr>
            <w:rFonts w:ascii="Calibri" w:hAnsi="Calibri" w:cs="Calibri"/>
            <w:color w:val="0000FF"/>
          </w:rPr>
          <w:t>24,</w:t>
        </w:r>
      </w:hyperlink>
      <w:r>
        <w:rPr>
          <w:rFonts w:ascii="Calibri" w:hAnsi="Calibri" w:cs="Calibri"/>
        </w:rPr>
        <w:t xml:space="preserve"> </w:t>
      </w:r>
      <w:hyperlink r:id="rId32" w:history="1">
        <w:r>
          <w:rPr>
            <w:rFonts w:ascii="Calibri" w:hAnsi="Calibri" w:cs="Calibri"/>
            <w:color w:val="0000FF"/>
          </w:rPr>
          <w:t>28,</w:t>
        </w:r>
      </w:hyperlink>
      <w:r>
        <w:rPr>
          <w:rFonts w:ascii="Calibri" w:hAnsi="Calibri" w:cs="Calibri"/>
        </w:rPr>
        <w:t xml:space="preserve"> </w:t>
      </w:r>
      <w:hyperlink r:id="rId33" w:history="1">
        <w:r>
          <w:rPr>
            <w:rFonts w:ascii="Calibri" w:hAnsi="Calibri" w:cs="Calibri"/>
            <w:color w:val="0000FF"/>
          </w:rPr>
          <w:t>34</w:t>
        </w:r>
      </w:hyperlink>
      <w:r>
        <w:rPr>
          <w:rFonts w:ascii="Calibri" w:hAnsi="Calibri" w:cs="Calibri"/>
        </w:rPr>
        <w:t xml:space="preserve"> (часть 1), </w:t>
      </w:r>
      <w:hyperlink r:id="rId34" w:history="1">
        <w:r>
          <w:rPr>
            <w:rFonts w:ascii="Calibri" w:hAnsi="Calibri" w:cs="Calibri"/>
            <w:color w:val="0000FF"/>
          </w:rPr>
          <w:t>40</w:t>
        </w:r>
      </w:hyperlink>
      <w:r>
        <w:rPr>
          <w:rFonts w:ascii="Calibri" w:hAnsi="Calibri" w:cs="Calibri"/>
        </w:rPr>
        <w:t xml:space="preserve"> (часть 1), </w:t>
      </w:r>
      <w:hyperlink r:id="rId35" w:history="1">
        <w:r>
          <w:rPr>
            <w:rFonts w:ascii="Calibri" w:hAnsi="Calibri" w:cs="Calibri"/>
            <w:color w:val="0000FF"/>
          </w:rPr>
          <w:t>46</w:t>
        </w:r>
      </w:hyperlink>
      <w:r>
        <w:rPr>
          <w:rFonts w:ascii="Calibri" w:hAnsi="Calibri" w:cs="Calibri"/>
        </w:rPr>
        <w:t xml:space="preserve"> - </w:t>
      </w:r>
      <w:hyperlink r:id="rId36" w:history="1">
        <w:r>
          <w:rPr>
            <w:rFonts w:ascii="Calibri" w:hAnsi="Calibri" w:cs="Calibri"/>
            <w:color w:val="0000FF"/>
          </w:rPr>
          <w:t>54</w:t>
        </w:r>
      </w:hyperlink>
      <w:r>
        <w:rPr>
          <w:rFonts w:ascii="Calibri" w:hAnsi="Calibri" w:cs="Calibri"/>
        </w:rPr>
        <w:t xml:space="preserve"> Конституции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59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37" w:history="1">
        <w:r>
          <w:rPr>
            <w:rFonts w:ascii="Calibri" w:hAnsi="Calibri" w:cs="Calibri"/>
            <w:color w:val="0000FF"/>
          </w:rPr>
          <w:t>законом.</w:t>
        </w:r>
      </w:hyperlink>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8"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9"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40" w:history="1">
        <w:r>
          <w:rPr>
            <w:rFonts w:ascii="Calibri" w:hAnsi="Calibri" w:cs="Calibri"/>
            <w:color w:val="0000FF"/>
          </w:rPr>
          <w:t>Конституцией</w:t>
        </w:r>
      </w:hyperlink>
      <w:r>
        <w:rPr>
          <w:rFonts w:ascii="Calibri" w:hAnsi="Calibri" w:cs="Calibri"/>
        </w:rPr>
        <w:t>.</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1"/>
      </w:pPr>
      <w:r>
        <w:t>ГЛАВА 3. ФЕДЕРАТИВНОЕ УСТРОЙСТВО</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1"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r:id="rId42"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w:t>
      </w:r>
      <w:r>
        <w:rPr>
          <w:rFonts w:ascii="Calibri" w:hAnsi="Calibri" w:cs="Calibri"/>
        </w:rPr>
        <w:lastRenderedPageBreak/>
        <w:t xml:space="preserve">Северная Осетия - Алания </w:t>
      </w:r>
      <w:hyperlink r:id="rId43"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4" w:history="1">
        <w:r>
          <w:rPr>
            <w:rFonts w:ascii="Calibri" w:hAnsi="Calibri" w:cs="Calibri"/>
            <w:color w:val="0000FF"/>
          </w:rPr>
          <w:t>&lt;4&gt;</w:t>
        </w:r>
      </w:hyperlink>
      <w:r>
        <w:rPr>
          <w:rFonts w:ascii="Calibri" w:hAnsi="Calibri" w:cs="Calibri"/>
        </w:rP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r:id="rId45" w:history="1">
        <w:r>
          <w:rPr>
            <w:rFonts w:ascii="Calibri" w:hAnsi="Calibri" w:cs="Calibri"/>
            <w:color w:val="0000FF"/>
          </w:rPr>
          <w:t>&lt;5&gt;</w:t>
        </w:r>
      </w:hyperlink>
      <w:r>
        <w:rPr>
          <w:rFonts w:ascii="Calibri" w:hAnsi="Calibri" w:cs="Calibri"/>
        </w:rPr>
        <w:t xml:space="preserve">, Камчатский край </w:t>
      </w:r>
      <w:hyperlink r:id="rId46"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r:id="rId47" w:history="1">
        <w:r>
          <w:rPr>
            <w:rFonts w:ascii="Calibri" w:hAnsi="Calibri" w:cs="Calibri"/>
            <w:color w:val="0000FF"/>
          </w:rPr>
          <w:t>&lt;7&gt;</w:t>
        </w:r>
      </w:hyperlink>
      <w:r>
        <w:rPr>
          <w:rFonts w:ascii="Calibri" w:hAnsi="Calibri" w:cs="Calibri"/>
        </w:rPr>
        <w:t xml:space="preserve">, Пермский край </w:t>
      </w:r>
      <w:hyperlink r:id="rId48"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49"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r:id="rId50"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1" w:history="1">
        <w:r>
          <w:rPr>
            <w:rFonts w:ascii="Calibri" w:hAnsi="Calibri" w:cs="Calibri"/>
            <w:color w:val="0000FF"/>
          </w:rPr>
          <w:t>законом</w:t>
        </w:r>
      </w:hyperlink>
      <w:r>
        <w:rPr>
          <w:rFonts w:ascii="Calibri" w:hAnsi="Calibri" w:cs="Calibri"/>
        </w:rPr>
        <w:t>.</w:t>
      </w:r>
    </w:p>
    <w:p w:rsidR="00E6743E" w:rsidRDefault="00E6743E">
      <w:pPr>
        <w:pStyle w:val="ConsPlusNonformat"/>
        <w:widowControl/>
        <w:ind w:firstLine="540"/>
        <w:jc w:val="both"/>
      </w:pPr>
      <w: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Новое наименование Республики дано в соответствии с </w:t>
      </w:r>
      <w:hyperlink r:id="rId5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Новое наименование Республики дано в соответствии с </w:t>
      </w: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Новое наименование Республики дано в соответствии с </w:t>
      </w:r>
      <w:hyperlink r:id="rId54"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Новое наименование Республики дано в соответствии с </w:t>
      </w:r>
      <w:hyperlink r:id="rId55"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6"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8"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59"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60"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&lt;10&gt; Новое наименование автономного округа дано в соответствии с </w:t>
      </w:r>
      <w:hyperlink r:id="rId61"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62"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67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3"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69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64" w:history="1">
        <w:r>
          <w:rPr>
            <w:rFonts w:ascii="Calibri" w:hAnsi="Calibri" w:cs="Calibri"/>
            <w:color w:val="0000FF"/>
          </w:rPr>
          <w:t>законом.</w:t>
        </w:r>
      </w:hyperlink>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6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6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6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защита исконной среды обитания и традиционного образа жизни малочисленных этнических общностей;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6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69"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7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76</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2" w:history="1">
        <w:r>
          <w:rPr>
            <w:rFonts w:ascii="Calibri" w:hAnsi="Calibri" w:cs="Calibri"/>
            <w:color w:val="0000FF"/>
          </w:rPr>
          <w:t>частями первой</w:t>
        </w:r>
      </w:hyperlink>
      <w:r>
        <w:rPr>
          <w:rFonts w:ascii="Calibri" w:hAnsi="Calibri" w:cs="Calibri"/>
        </w:rPr>
        <w:t xml:space="preserve"> и </w:t>
      </w:r>
      <w:hyperlink r:id="rId73"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4"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7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76" w:history="1">
        <w:r>
          <w:rPr>
            <w:rFonts w:ascii="Calibri" w:hAnsi="Calibri" w:cs="Calibri"/>
            <w:color w:val="0000FF"/>
          </w:rPr>
          <w:t>законом.</w:t>
        </w:r>
      </w:hyperlink>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7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79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1"/>
      </w:pPr>
      <w:r>
        <w:t>ГЛАВА 4. ПРЕЗИДЕНТ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81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78" w:history="1">
        <w:r>
          <w:rPr>
            <w:rFonts w:ascii="Calibri" w:hAnsi="Calibri" w:cs="Calibri"/>
            <w:color w:val="0000FF"/>
          </w:rPr>
          <w:t>&lt;11&gt;</w:t>
        </w:r>
      </w:hyperlink>
      <w:r>
        <w:rPr>
          <w:rFonts w:ascii="Calibri" w:hAnsi="Calibri" w:cs="Calibri"/>
        </w:rP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79"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80" w:history="1">
        <w:r>
          <w:rPr>
            <w:rFonts w:ascii="Calibri" w:hAnsi="Calibri" w:cs="Calibri"/>
            <w:color w:val="0000FF"/>
          </w:rPr>
          <w:t>законом</w:t>
        </w:r>
      </w:hyperlink>
      <w:r>
        <w:rPr>
          <w:rFonts w:ascii="Calibri" w:hAnsi="Calibri" w:cs="Calibri"/>
        </w:rPr>
        <w:t>.</w:t>
      </w:r>
    </w:p>
    <w:p w:rsidR="00E6743E" w:rsidRDefault="00E6743E">
      <w:pPr>
        <w:pStyle w:val="ConsPlusNonformat"/>
        <w:widowControl/>
        <w:ind w:firstLine="540"/>
        <w:jc w:val="both"/>
      </w:pPr>
      <w: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&lt;11&gt; Редакция </w:t>
      </w:r>
      <w:hyperlink r:id="rId81" w:history="1">
        <w:r>
          <w:rPr>
            <w:rFonts w:ascii="Calibri" w:hAnsi="Calibri" w:cs="Calibri"/>
            <w:color w:val="0000FF"/>
          </w:rPr>
          <w:t>части 1</w:t>
        </w:r>
      </w:hyperlink>
      <w:r>
        <w:rPr>
          <w:rFonts w:ascii="Calibri" w:hAnsi="Calibri" w:cs="Calibri"/>
        </w:rPr>
        <w:t xml:space="preserve"> приведена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83" w:history="1">
        <w:r>
          <w:rPr>
            <w:rFonts w:ascii="Calibri" w:hAnsi="Calibri" w:cs="Calibri"/>
            <w:color w:val="0000FF"/>
          </w:rPr>
          <w:t>Закона</w:t>
        </w:r>
      </w:hyperlink>
      <w:r>
        <w:rPr>
          <w:rFonts w:ascii="Calibri" w:hAnsi="Calibri" w:cs="Calibri"/>
        </w:rPr>
        <w:t>.</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82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83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84" w:history="1">
        <w:r>
          <w:rPr>
            <w:rFonts w:ascii="Calibri" w:hAnsi="Calibri" w:cs="Calibri"/>
            <w:color w:val="0000FF"/>
          </w:rPr>
          <w:t>законом;</w:t>
        </w:r>
      </w:hyperlink>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85" w:history="1">
        <w:r>
          <w:rPr>
            <w:rFonts w:ascii="Calibri" w:hAnsi="Calibri" w:cs="Calibri"/>
            <w:color w:val="0000FF"/>
          </w:rPr>
          <w:t>военную доктрину</w:t>
        </w:r>
      </w:hyperlink>
      <w:r>
        <w:rPr>
          <w:rFonts w:ascii="Calibri" w:hAnsi="Calibri" w:cs="Calibri"/>
        </w:rPr>
        <w:t xml:space="preserve">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84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86" w:history="1">
        <w:r>
          <w:rPr>
            <w:rFonts w:ascii="Calibri" w:hAnsi="Calibri" w:cs="Calibri"/>
            <w:color w:val="0000FF"/>
          </w:rPr>
          <w:t>законом;</w:t>
        </w:r>
      </w:hyperlink>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88" w:history="1">
        <w:r>
          <w:rPr>
            <w:rFonts w:ascii="Calibri" w:hAnsi="Calibri" w:cs="Calibri"/>
            <w:color w:val="0000FF"/>
          </w:rPr>
          <w:t>законом;</w:t>
        </w:r>
      </w:hyperlink>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89"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85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87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90" w:history="1">
        <w:r>
          <w:rPr>
            <w:rFonts w:ascii="Calibri" w:hAnsi="Calibri" w:cs="Calibri"/>
            <w:color w:val="0000FF"/>
          </w:rPr>
          <w:t>законом.</w:t>
        </w:r>
      </w:hyperlink>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88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91"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89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w:t>
      </w:r>
      <w:r>
        <w:rPr>
          <w:rFonts w:ascii="Calibri" w:hAnsi="Calibri" w:cs="Calibri"/>
        </w:rPr>
        <w:lastRenderedPageBreak/>
        <w:t>должности с момента принесения присяги вновь избранным Президентом Российской Федерации.</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94"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1"/>
      </w:pPr>
      <w:r>
        <w:t>ГЛАВА 5. ФЕДЕРАЛЬНОЕ СОБРАНИЕ</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избирается сроком на пять лет </w:t>
      </w:r>
      <w:hyperlink r:id="rId95" w:history="1">
        <w:r>
          <w:rPr>
            <w:rFonts w:ascii="Calibri" w:hAnsi="Calibri" w:cs="Calibri"/>
            <w:color w:val="0000FF"/>
          </w:rPr>
          <w:t>&lt;12&gt;</w:t>
        </w:r>
      </w:hyperlink>
      <w:r>
        <w:rPr>
          <w:rFonts w:ascii="Calibri" w:hAnsi="Calibri" w:cs="Calibri"/>
        </w:rP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E6743E" w:rsidRDefault="00E6743E">
      <w:pPr>
        <w:pStyle w:val="ConsPlusNonformat"/>
        <w:widowControl/>
        <w:ind w:firstLine="540"/>
        <w:jc w:val="both"/>
      </w:pPr>
      <w: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&lt;12&gt; Редакция </w:t>
      </w:r>
      <w:hyperlink r:id="rId96" w:history="1">
        <w:r>
          <w:rPr>
            <w:rFonts w:ascii="Calibri" w:hAnsi="Calibri" w:cs="Calibri"/>
            <w:color w:val="0000FF"/>
          </w:rPr>
          <w:t>части 1</w:t>
        </w:r>
      </w:hyperlink>
      <w:r>
        <w:rPr>
          <w:rFonts w:ascii="Calibri" w:hAnsi="Calibri" w:cs="Calibri"/>
        </w:rPr>
        <w:t xml:space="preserve"> приведена в соответствии с </w:t>
      </w:r>
      <w:hyperlink r:id="rId9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98" w:history="1">
        <w:r>
          <w:rPr>
            <w:rFonts w:ascii="Calibri" w:hAnsi="Calibri" w:cs="Calibri"/>
            <w:color w:val="0000FF"/>
          </w:rPr>
          <w:t>Закона</w:t>
        </w:r>
      </w:hyperlink>
      <w:r>
        <w:rPr>
          <w:rFonts w:ascii="Calibri" w:hAnsi="Calibri" w:cs="Calibri"/>
        </w:rPr>
        <w:t>.</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99</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99"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100"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01" w:history="1">
        <w:r>
          <w:rPr>
            <w:rFonts w:ascii="Calibri" w:hAnsi="Calibri" w:cs="Calibri"/>
            <w:color w:val="0000FF"/>
          </w:rPr>
          <w:t>законом.</w:t>
        </w:r>
      </w:hyperlink>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w:t>
      </w:r>
      <w:hyperlink r:id="rId102" w:history="1">
        <w:r>
          <w:rPr>
            <w:rFonts w:ascii="Calibri" w:hAnsi="Calibri" w:cs="Calibri"/>
            <w:color w:val="0000FF"/>
          </w:rPr>
          <w:t>пункт 3 статьи 20.1</w:t>
        </w:r>
      </w:hyperlink>
      <w:r>
        <w:rPr>
          <w:rFonts w:ascii="Calibri" w:hAnsi="Calibri" w:cs="Calibri"/>
        </w:rPr>
        <w:t xml:space="preserve"> Федерального закона от 17.01.1992 N 2202-1).</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03" w:history="1">
        <w:r>
          <w:rPr>
            <w:rFonts w:ascii="Calibri" w:hAnsi="Calibri" w:cs="Calibri"/>
            <w:color w:val="0000FF"/>
          </w:rPr>
          <w:t>&lt;13&gt;</w:t>
        </w:r>
      </w:hyperlink>
      <w:r>
        <w:rPr>
          <w:rFonts w:ascii="Calibri" w:hAnsi="Calibri" w:cs="Calibri"/>
        </w:rP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назначение на должность и освобождение от должности Председателя Счетной палаты и половины состава ее аудиторов;</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04" w:history="1">
        <w:r>
          <w:rPr>
            <w:rFonts w:ascii="Calibri" w:hAnsi="Calibri" w:cs="Calibri"/>
            <w:color w:val="0000FF"/>
          </w:rPr>
          <w:t>законом;</w:t>
        </w:r>
      </w:hyperlink>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10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6743E" w:rsidRDefault="00E6743E">
      <w:pPr>
        <w:pStyle w:val="ConsPlusNonformat"/>
        <w:widowControl/>
        <w:ind w:firstLine="540"/>
        <w:jc w:val="both"/>
      </w:pPr>
      <w: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&lt;13&gt; Часть 1 дополнена новым </w:t>
      </w:r>
      <w:hyperlink r:id="rId106"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10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части 5 статьи 105 см. </w:t>
      </w:r>
      <w:hyperlink r:id="rId11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111"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11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11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109</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11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Государственная Дума может быть распущена Президентом Российской Федерации в случаях, предусмотренных </w:t>
      </w:r>
      <w:hyperlink r:id="rId116" w:history="1">
        <w:r>
          <w:rPr>
            <w:rFonts w:ascii="Calibri" w:hAnsi="Calibri" w:cs="Calibri"/>
            <w:color w:val="0000FF"/>
          </w:rPr>
          <w:t>статьями 111</w:t>
        </w:r>
      </w:hyperlink>
      <w:r>
        <w:rPr>
          <w:rFonts w:ascii="Calibri" w:hAnsi="Calibri" w:cs="Calibri"/>
        </w:rPr>
        <w:t xml:space="preserve"> и </w:t>
      </w:r>
      <w:hyperlink r:id="rId117" w:history="1">
        <w:r>
          <w:rPr>
            <w:rFonts w:ascii="Calibri" w:hAnsi="Calibri" w:cs="Calibri"/>
            <w:color w:val="0000FF"/>
          </w:rPr>
          <w:t>117</w:t>
        </w:r>
      </w:hyperlink>
      <w:r>
        <w:rPr>
          <w:rFonts w:ascii="Calibri" w:hAnsi="Calibri" w:cs="Calibri"/>
        </w:rPr>
        <w:t xml:space="preserve"> Конституции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r:id="rId118"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1"/>
      </w:pPr>
      <w:r>
        <w:t>ГЛАВА 6. ПРАВИТЕЛЬСТВО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119"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112</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120"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1"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113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22" w:history="1">
        <w:r>
          <w:rPr>
            <w:rFonts w:ascii="Calibri" w:hAnsi="Calibri" w:cs="Calibri"/>
            <w:color w:val="0000FF"/>
          </w:rPr>
          <w:t>&lt;14&gt;</w:t>
        </w:r>
      </w:hyperlink>
      <w:r>
        <w:rPr>
          <w:rFonts w:ascii="Calibri" w:hAnsi="Calibri" w:cs="Calibri"/>
        </w:rP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123" w:history="1">
        <w:r>
          <w:rPr>
            <w:rFonts w:ascii="Calibri" w:hAnsi="Calibri" w:cs="Calibri"/>
            <w:color w:val="0000FF"/>
          </w:rPr>
          <w:t>законом</w:t>
        </w:r>
      </w:hyperlink>
      <w:r>
        <w:rPr>
          <w:rFonts w:ascii="Calibri" w:hAnsi="Calibri" w:cs="Calibri"/>
        </w:rPr>
        <w:t>.</w:t>
      </w:r>
    </w:p>
    <w:p w:rsidR="00E6743E" w:rsidRDefault="00E6743E">
      <w:pPr>
        <w:pStyle w:val="ConsPlusNonformat"/>
        <w:widowControl/>
        <w:ind w:firstLine="540"/>
        <w:jc w:val="both"/>
      </w:pPr>
      <w: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&lt;14&gt; Редакция </w:t>
      </w:r>
      <w:hyperlink r:id="rId124"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12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Президент Российской Федерации может принять решение об отставке Правительства Российской Федерации.</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12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1"/>
      </w:pPr>
      <w:r>
        <w:t>ГЛАВА 7. СУДЕБНАЯ ВЛАСТЬ</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27"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119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28" w:history="1">
        <w:r>
          <w:rPr>
            <w:rFonts w:ascii="Calibri" w:hAnsi="Calibri" w:cs="Calibri"/>
            <w:color w:val="0000FF"/>
          </w:rPr>
          <w:t>законом</w:t>
        </w:r>
      </w:hyperlink>
      <w:r>
        <w:rPr>
          <w:rFonts w:ascii="Calibri" w:hAnsi="Calibri" w:cs="Calibri"/>
        </w:rPr>
        <w:t>.</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29" w:history="1">
        <w:r>
          <w:rPr>
            <w:rFonts w:ascii="Calibri" w:hAnsi="Calibri" w:cs="Calibri"/>
            <w:color w:val="0000FF"/>
          </w:rPr>
          <w:t>законом</w:t>
        </w:r>
      </w:hyperlink>
      <w:r>
        <w:rPr>
          <w:rFonts w:ascii="Calibri" w:hAnsi="Calibri" w:cs="Calibri"/>
        </w:rP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30"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32"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rPr>
          <w:rFonts w:ascii="Calibri" w:hAnsi="Calibri" w:cs="Calibri"/>
        </w:rPr>
        <w:lastRenderedPageBreak/>
        <w:t>органов законодательной власти субъектов Российской Федерации дает толкование Конституции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r:id="rId133"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34"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135"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36"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128</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129</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37" w:history="1">
        <w:r>
          <w:rPr>
            <w:rFonts w:ascii="Calibri" w:hAnsi="Calibri" w:cs="Calibri"/>
            <w:color w:val="0000FF"/>
          </w:rPr>
          <w:t>законом.</w:t>
        </w:r>
      </w:hyperlink>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1"/>
      </w:pPr>
      <w:r>
        <w:lastRenderedPageBreak/>
        <w:t>ГЛАВА 8. МЕСТНОЕ САМОУПРАВЛЕНИЕ</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130</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131</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132</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133</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1"/>
      </w:pPr>
      <w:r>
        <w:t>ГЛАВА 9. КОНСТИТУЦИОННЫЕ ПОПРАВКИ И ПЕРЕСМОТР КОНСТИТУЦИИ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134</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135</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r:id="rId138" w:history="1">
        <w:r>
          <w:rPr>
            <w:rFonts w:ascii="Calibri" w:hAnsi="Calibri" w:cs="Calibri"/>
            <w:color w:val="0000FF"/>
          </w:rPr>
          <w:t>глав 1,</w:t>
        </w:r>
      </w:hyperlink>
      <w:r>
        <w:rPr>
          <w:rFonts w:ascii="Calibri" w:hAnsi="Calibri" w:cs="Calibri"/>
        </w:rPr>
        <w:t xml:space="preserve"> </w:t>
      </w:r>
      <w:hyperlink r:id="rId139" w:history="1">
        <w:r>
          <w:rPr>
            <w:rFonts w:ascii="Calibri" w:hAnsi="Calibri" w:cs="Calibri"/>
            <w:color w:val="0000FF"/>
          </w:rPr>
          <w:t>2</w:t>
        </w:r>
      </w:hyperlink>
      <w:r>
        <w:rPr>
          <w:rFonts w:ascii="Calibri" w:hAnsi="Calibri" w:cs="Calibri"/>
        </w:rPr>
        <w:t xml:space="preserve"> и </w:t>
      </w:r>
      <w:hyperlink r:id="rId140"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4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предложение о пересмотре положений </w:t>
      </w:r>
      <w:hyperlink r:id="rId142" w:history="1">
        <w:r>
          <w:rPr>
            <w:rFonts w:ascii="Calibri" w:hAnsi="Calibri" w:cs="Calibri"/>
            <w:color w:val="0000FF"/>
          </w:rPr>
          <w:t>глав 1,</w:t>
        </w:r>
      </w:hyperlink>
      <w:r>
        <w:rPr>
          <w:rFonts w:ascii="Calibri" w:hAnsi="Calibri" w:cs="Calibri"/>
        </w:rPr>
        <w:t xml:space="preserve"> </w:t>
      </w:r>
      <w:hyperlink r:id="rId143" w:history="1">
        <w:r>
          <w:rPr>
            <w:rFonts w:ascii="Calibri" w:hAnsi="Calibri" w:cs="Calibri"/>
            <w:color w:val="0000FF"/>
          </w:rPr>
          <w:t>2</w:t>
        </w:r>
      </w:hyperlink>
      <w:r>
        <w:rPr>
          <w:rFonts w:ascii="Calibri" w:hAnsi="Calibri" w:cs="Calibri"/>
        </w:rPr>
        <w:t xml:space="preserve"> и </w:t>
      </w:r>
      <w:hyperlink r:id="rId144"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45"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136</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r:id="rId146" w:history="1">
        <w:r>
          <w:rPr>
            <w:rFonts w:ascii="Calibri" w:hAnsi="Calibri" w:cs="Calibri"/>
            <w:color w:val="0000FF"/>
          </w:rPr>
          <w:t>главам 3</w:t>
        </w:r>
      </w:hyperlink>
      <w:r>
        <w:rPr>
          <w:rFonts w:ascii="Calibri" w:hAnsi="Calibri" w:cs="Calibri"/>
        </w:rPr>
        <w:t xml:space="preserve"> - </w:t>
      </w:r>
      <w:hyperlink r:id="rId147"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r:id="rId148"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jc w:val="center"/>
        <w:outlineLvl w:val="2"/>
        <w:rPr>
          <w:rFonts w:ascii="Calibri" w:hAnsi="Calibri" w:cs="Calibri"/>
        </w:rPr>
      </w:pPr>
      <w:r>
        <w:rPr>
          <w:rFonts w:ascii="Calibri" w:hAnsi="Calibri" w:cs="Calibri"/>
        </w:rPr>
        <w:t>Статья 137</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r:id="rId149"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50"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51"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Title"/>
        <w:widowControl/>
        <w:jc w:val="center"/>
        <w:outlineLvl w:val="0"/>
      </w:pPr>
      <w:r>
        <w:t>РАЗДЕЛ ВТОРОЙ</w:t>
      </w:r>
    </w:p>
    <w:p w:rsidR="00E6743E" w:rsidRDefault="00E6743E">
      <w:pPr>
        <w:pStyle w:val="ConsPlusTitle"/>
        <w:widowControl/>
        <w:jc w:val="center"/>
      </w:pPr>
    </w:p>
    <w:p w:rsidR="00E6743E" w:rsidRDefault="00E6743E">
      <w:pPr>
        <w:pStyle w:val="ConsPlusTitle"/>
        <w:widowControl/>
        <w:jc w:val="center"/>
      </w:pPr>
      <w:r>
        <w:t>ЗАКЛЮЧИТЕЛЬНЫЕ И ПЕРЕХОДНЫЕ ПОЛОЖЕНИЯ</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52"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5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4"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55"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w:t>
      </w:r>
      <w:r>
        <w:rPr>
          <w:rFonts w:ascii="Calibri" w:hAnsi="Calibri" w:cs="Calibri"/>
        </w:rPr>
        <w:lastRenderedPageBreak/>
        <w:t>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56"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E6743E" w:rsidRDefault="00E6743E">
      <w:pPr>
        <w:pStyle w:val="ConsPlusNonformat"/>
        <w:widowControl/>
        <w:pBdr>
          <w:top w:val="single" w:sz="6" w:space="0" w:color="auto"/>
        </w:pBdr>
        <w:rPr>
          <w:sz w:val="2"/>
          <w:szCs w:val="2"/>
        </w:rPr>
      </w:pP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57"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r:id="rId158" w:history="1">
        <w:r>
          <w:rPr>
            <w:rFonts w:ascii="Calibri" w:hAnsi="Calibri" w:cs="Calibri"/>
            <w:color w:val="0000FF"/>
          </w:rPr>
          <w:t>Конституцией</w:t>
        </w:r>
      </w:hyperlink>
      <w:r>
        <w:rPr>
          <w:rFonts w:ascii="Calibri" w:hAnsi="Calibri" w:cs="Calibri"/>
        </w:rP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59" w:history="1">
        <w:r>
          <w:rPr>
            <w:rFonts w:ascii="Calibri" w:hAnsi="Calibri" w:cs="Calibri"/>
            <w:color w:val="0000FF"/>
          </w:rPr>
          <w:t>Конституцией</w:t>
        </w:r>
      </w:hyperlink>
      <w:r>
        <w:rPr>
          <w:rFonts w:ascii="Calibri" w:hAnsi="Calibri" w:cs="Calibri"/>
        </w:rPr>
        <w:t>.</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60"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61"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6743E" w:rsidRDefault="00E6743E">
      <w:pPr>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E6743E" w:rsidRDefault="00E6743E">
      <w:pPr>
        <w:autoSpaceDE w:val="0"/>
        <w:autoSpaceDN w:val="0"/>
        <w:adjustRightInd w:val="0"/>
        <w:spacing w:after="0" w:line="240" w:lineRule="auto"/>
        <w:rPr>
          <w:rFonts w:ascii="Calibri" w:hAnsi="Calibri" w:cs="Calibri"/>
        </w:rPr>
      </w:pPr>
    </w:p>
    <w:p w:rsidR="00E6743E" w:rsidRDefault="00E6743E">
      <w:pPr>
        <w:autoSpaceDE w:val="0"/>
        <w:autoSpaceDN w:val="0"/>
        <w:adjustRightInd w:val="0"/>
        <w:spacing w:after="0" w:line="240" w:lineRule="auto"/>
        <w:rPr>
          <w:rFonts w:ascii="Calibri" w:hAnsi="Calibri" w:cs="Calibri"/>
        </w:rPr>
      </w:pPr>
    </w:p>
    <w:p w:rsidR="00E6743E" w:rsidRDefault="00E6743E">
      <w:pPr>
        <w:pStyle w:val="ConsPlusNonformat"/>
        <w:widowControl/>
        <w:pBdr>
          <w:top w:val="single" w:sz="6" w:space="0" w:color="auto"/>
        </w:pBdr>
        <w:rPr>
          <w:sz w:val="2"/>
          <w:szCs w:val="2"/>
        </w:rPr>
      </w:pPr>
    </w:p>
    <w:p w:rsidR="004D6058" w:rsidRDefault="004D6058">
      <w:bookmarkStart w:id="0" w:name="_GoBack"/>
      <w:bookmarkEnd w:id="0"/>
    </w:p>
    <w:sectPr w:rsidR="004D6058" w:rsidSect="00070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3E"/>
    <w:rsid w:val="004D6058"/>
    <w:rsid w:val="00E6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43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674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743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74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674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43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674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743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74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674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OS;n=52163;fld=134;dst=100045" TargetMode="External"/><Relationship Id="rId117" Type="http://schemas.openxmlformats.org/officeDocument/2006/relationships/hyperlink" Target="consultantplus://offline/main?base=ROS;n=2875;fld=134;dst=100517" TargetMode="External"/><Relationship Id="rId21" Type="http://schemas.openxmlformats.org/officeDocument/2006/relationships/hyperlink" Target="consultantplus://offline/main?base=ROS;n=117156;fld=134;dst=284" TargetMode="External"/><Relationship Id="rId42" Type="http://schemas.openxmlformats.org/officeDocument/2006/relationships/hyperlink" Target="consultantplus://offline/main?base=ROS;n=2875;fld=134;dst=100642" TargetMode="External"/><Relationship Id="rId47" Type="http://schemas.openxmlformats.org/officeDocument/2006/relationships/hyperlink" Target="consultantplus://offline/main?base=ROS;n=2875;fld=134;dst=100647" TargetMode="External"/><Relationship Id="rId63" Type="http://schemas.openxmlformats.org/officeDocument/2006/relationships/hyperlink" Target="consultantplus://offline/main?base=ROS;n=53749;fld=134" TargetMode="External"/><Relationship Id="rId68" Type="http://schemas.openxmlformats.org/officeDocument/2006/relationships/hyperlink" Target="consultantplus://offline/main?base=ROS;n=36750;fld=134" TargetMode="External"/><Relationship Id="rId84" Type="http://schemas.openxmlformats.org/officeDocument/2006/relationships/hyperlink" Target="consultantplus://offline/main?base=ROS;n=108546;fld=134;dst=100081" TargetMode="External"/><Relationship Id="rId89" Type="http://schemas.openxmlformats.org/officeDocument/2006/relationships/hyperlink" Target="consultantplus://offline/main?base=ROS;n=99072;fld=134" TargetMode="External"/><Relationship Id="rId112" Type="http://schemas.openxmlformats.org/officeDocument/2006/relationships/hyperlink" Target="consultantplus://offline/main?base=ROS;n=10241;fld=134" TargetMode="External"/><Relationship Id="rId133" Type="http://schemas.openxmlformats.org/officeDocument/2006/relationships/hyperlink" Target="consultantplus://offline/main?base=ROS;n=2875;fld=134;dst=100396" TargetMode="External"/><Relationship Id="rId138" Type="http://schemas.openxmlformats.org/officeDocument/2006/relationships/hyperlink" Target="consultantplus://offline/main?base=ROS;n=2875;fld=134;dst=100016" TargetMode="External"/><Relationship Id="rId154" Type="http://schemas.openxmlformats.org/officeDocument/2006/relationships/hyperlink" Target="consultantplus://offline/main?base=EXP;n=306951;fld=134" TargetMode="External"/><Relationship Id="rId159" Type="http://schemas.openxmlformats.org/officeDocument/2006/relationships/hyperlink" Target="consultantplus://offline/main?base=ROS;n=2875;fld=134;dst=100565" TargetMode="External"/><Relationship Id="rId16" Type="http://schemas.openxmlformats.org/officeDocument/2006/relationships/hyperlink" Target="consultantplus://offline/main?base=ROS;n=116786;fld=134;dst=100260" TargetMode="External"/><Relationship Id="rId107" Type="http://schemas.openxmlformats.org/officeDocument/2006/relationships/hyperlink" Target="consultantplus://offline/main?base=ROS;n=83181;fld=134;dst=100010" TargetMode="External"/><Relationship Id="rId11" Type="http://schemas.openxmlformats.org/officeDocument/2006/relationships/hyperlink" Target="consultantplus://offline/main?base=ROS;n=88963;fld=134" TargetMode="External"/><Relationship Id="rId32" Type="http://schemas.openxmlformats.org/officeDocument/2006/relationships/hyperlink" Target="consultantplus://offline/main?base=ROS;n=2875;fld=134;dst=100108" TargetMode="External"/><Relationship Id="rId37" Type="http://schemas.openxmlformats.org/officeDocument/2006/relationships/hyperlink" Target="consultantplus://offline/main?base=ROS;n=117061;fld=134" TargetMode="External"/><Relationship Id="rId53" Type="http://schemas.openxmlformats.org/officeDocument/2006/relationships/hyperlink" Target="consultantplus://offline/main?base=ROS;n=9208;fld=134;dst=100005" TargetMode="External"/><Relationship Id="rId58" Type="http://schemas.openxmlformats.org/officeDocument/2006/relationships/hyperlink" Target="consultantplus://offline/main?base=ROS;n=56027;fld=134;dst=100022" TargetMode="External"/><Relationship Id="rId74" Type="http://schemas.openxmlformats.org/officeDocument/2006/relationships/hyperlink" Target="consultantplus://offline/main?base=ROS;n=2875;fld=134;dst=100316" TargetMode="External"/><Relationship Id="rId79" Type="http://schemas.openxmlformats.org/officeDocument/2006/relationships/hyperlink" Target="consultantplus://offline/main?base=ROS;n=20974;fld=134" TargetMode="External"/><Relationship Id="rId102" Type="http://schemas.openxmlformats.org/officeDocument/2006/relationships/hyperlink" Target="consultantplus://offline/main?base=ROS;n=110234;fld=134;dst=35" TargetMode="External"/><Relationship Id="rId123" Type="http://schemas.openxmlformats.org/officeDocument/2006/relationships/hyperlink" Target="consultantplus://offline/main?base=ROS;n=108739;fld=134" TargetMode="External"/><Relationship Id="rId128" Type="http://schemas.openxmlformats.org/officeDocument/2006/relationships/hyperlink" Target="consultantplus://offline/main?base=ROS;n=108644;fld=134;dst=100209" TargetMode="External"/><Relationship Id="rId144" Type="http://schemas.openxmlformats.org/officeDocument/2006/relationships/hyperlink" Target="consultantplus://offline/main?base=ROS;n=2875;fld=134;dst=100587" TargetMode="External"/><Relationship Id="rId149" Type="http://schemas.openxmlformats.org/officeDocument/2006/relationships/hyperlink" Target="consultantplus://offline/main?base=ROS;n=2875;fld=134;dst=100237" TargetMode="External"/><Relationship Id="rId5" Type="http://schemas.openxmlformats.org/officeDocument/2006/relationships/hyperlink" Target="consultantplus://offline/main?base=ROS;n=83180;fld=134;dst=100009" TargetMode="External"/><Relationship Id="rId90" Type="http://schemas.openxmlformats.org/officeDocument/2006/relationships/hyperlink" Target="consultantplus://offline/main?base=ROS;n=108751;fld=134" TargetMode="External"/><Relationship Id="rId95" Type="http://schemas.openxmlformats.org/officeDocument/2006/relationships/hyperlink" Target="consultantplus://offline/main?base=ROS;n=2875;fld=134;dst=100654" TargetMode="External"/><Relationship Id="rId160" Type="http://schemas.openxmlformats.org/officeDocument/2006/relationships/hyperlink" Target="consultantplus://offline/main?base=ROS;n=117156;fld=134;dst=102226" TargetMode="External"/><Relationship Id="rId22" Type="http://schemas.openxmlformats.org/officeDocument/2006/relationships/hyperlink" Target="consultantplus://offline/main?base=ROS;n=117156;fld=134" TargetMode="External"/><Relationship Id="rId27" Type="http://schemas.openxmlformats.org/officeDocument/2006/relationships/hyperlink" Target="consultantplus://offline/main?base=ROS;n=52163;fld=134;dst=100014" TargetMode="External"/><Relationship Id="rId43" Type="http://schemas.openxmlformats.org/officeDocument/2006/relationships/hyperlink" Target="consultantplus://offline/main?base=ROS;n=2875;fld=134;dst=100643" TargetMode="External"/><Relationship Id="rId48" Type="http://schemas.openxmlformats.org/officeDocument/2006/relationships/hyperlink" Target="consultantplus://offline/main?base=ROS;n=2875;fld=134;dst=100648" TargetMode="External"/><Relationship Id="rId64" Type="http://schemas.openxmlformats.org/officeDocument/2006/relationships/hyperlink" Target="consultantplus://offline/main?base=ROS;n=69474;fld=134" TargetMode="External"/><Relationship Id="rId69" Type="http://schemas.openxmlformats.org/officeDocument/2006/relationships/hyperlink" Target="consultantplus://offline/main?base=ROS;n=115681;fld=134;dst=1738" TargetMode="External"/><Relationship Id="rId113" Type="http://schemas.openxmlformats.org/officeDocument/2006/relationships/hyperlink" Target="consultantplus://offline/main?base=ROS;n=6396;fld=134;dst=100028" TargetMode="External"/><Relationship Id="rId118" Type="http://schemas.openxmlformats.org/officeDocument/2006/relationships/hyperlink" Target="consultantplus://offline/main?base=ROS;n=2875;fld=134;dst=100517" TargetMode="External"/><Relationship Id="rId134" Type="http://schemas.openxmlformats.org/officeDocument/2006/relationships/hyperlink" Target="consultantplus://offline/main?base=ROS;n=19163;fld=134;dst=100038" TargetMode="External"/><Relationship Id="rId139" Type="http://schemas.openxmlformats.org/officeDocument/2006/relationships/hyperlink" Target="consultantplus://offline/main?base=ROS;n=2875;fld=134;dst=100074" TargetMode="External"/><Relationship Id="rId80" Type="http://schemas.openxmlformats.org/officeDocument/2006/relationships/hyperlink" Target="consultantplus://offline/main?base=ROS;n=117405;fld=134" TargetMode="External"/><Relationship Id="rId85" Type="http://schemas.openxmlformats.org/officeDocument/2006/relationships/hyperlink" Target="consultantplus://offline/main?base=ROS;n=97325;fld=134;dst=100013" TargetMode="External"/><Relationship Id="rId150" Type="http://schemas.openxmlformats.org/officeDocument/2006/relationships/hyperlink" Target="consultantplus://offline/main?base=ROS;n=8550;fld=134;dst=100019" TargetMode="External"/><Relationship Id="rId155" Type="http://schemas.openxmlformats.org/officeDocument/2006/relationships/hyperlink" Target="consultantplus://offline/main?base=EXP;n=306952;fld=134" TargetMode="External"/><Relationship Id="rId12" Type="http://schemas.openxmlformats.org/officeDocument/2006/relationships/hyperlink" Target="consultantplus://offline/main?base=ROS;n=15189;fld=134;dst=100001" TargetMode="External"/><Relationship Id="rId17" Type="http://schemas.openxmlformats.org/officeDocument/2006/relationships/hyperlink" Target="consultantplus://offline/main?base=ROS;n=117292;fld=134;dst=100059" TargetMode="External"/><Relationship Id="rId33" Type="http://schemas.openxmlformats.org/officeDocument/2006/relationships/hyperlink" Target="consultantplus://offline/main?base=ROS;n=2875;fld=134;dst=100130" TargetMode="External"/><Relationship Id="rId38" Type="http://schemas.openxmlformats.org/officeDocument/2006/relationships/hyperlink" Target="consultantplus://offline/main?base=ROS;n=98295;fld=134;dst=100015" TargetMode="External"/><Relationship Id="rId59" Type="http://schemas.openxmlformats.org/officeDocument/2006/relationships/hyperlink" Target="consultantplus://offline/main?base=ROS;n=59562;fld=134;dst=100023" TargetMode="External"/><Relationship Id="rId103" Type="http://schemas.openxmlformats.org/officeDocument/2006/relationships/hyperlink" Target="consultantplus://offline/main?base=ROS;n=2875;fld=134;dst=100656" TargetMode="External"/><Relationship Id="rId108" Type="http://schemas.openxmlformats.org/officeDocument/2006/relationships/hyperlink" Target="consultantplus://offline/main?base=ROS;n=6396;fld=134;dst=100028" TargetMode="External"/><Relationship Id="rId124" Type="http://schemas.openxmlformats.org/officeDocument/2006/relationships/hyperlink" Target="consultantplus://offline/main?base=ROS;n=2875;fld=134;dst=100638" TargetMode="External"/><Relationship Id="rId129" Type="http://schemas.openxmlformats.org/officeDocument/2006/relationships/hyperlink" Target="consultantplus://offline/main?base=ROS;n=117156;fld=134;dst=101831" TargetMode="External"/><Relationship Id="rId54" Type="http://schemas.openxmlformats.org/officeDocument/2006/relationships/hyperlink" Target="consultantplus://offline/main?base=ROS;n=8789;fld=134;dst=100005" TargetMode="External"/><Relationship Id="rId70" Type="http://schemas.openxmlformats.org/officeDocument/2006/relationships/hyperlink" Target="consultantplus://offline/main?base=ROS;n=36750;fld=134" TargetMode="External"/><Relationship Id="rId75" Type="http://schemas.openxmlformats.org/officeDocument/2006/relationships/hyperlink" Target="consultantplus://offline/main?base=ROS;n=36750;fld=134" TargetMode="External"/><Relationship Id="rId91" Type="http://schemas.openxmlformats.org/officeDocument/2006/relationships/hyperlink" Target="consultantplus://offline/main?base=ROS;n=52163;fld=134;dst=100014" TargetMode="External"/><Relationship Id="rId96" Type="http://schemas.openxmlformats.org/officeDocument/2006/relationships/hyperlink" Target="consultantplus://offline/main?base=ROS;n=2875;fld=134;dst=100631" TargetMode="External"/><Relationship Id="rId140" Type="http://schemas.openxmlformats.org/officeDocument/2006/relationships/hyperlink" Target="consultantplus://offline/main?base=ROS;n=2875;fld=134;dst=100587" TargetMode="External"/><Relationship Id="rId145" Type="http://schemas.openxmlformats.org/officeDocument/2006/relationships/hyperlink" Target="consultantplus://offline/main?base=ROS;n=8215;fld=134;dst=100020" TargetMode="External"/><Relationship Id="rId161" Type="http://schemas.openxmlformats.org/officeDocument/2006/relationships/hyperlink" Target="consultantplus://offline/main?base=ROS;n=2875;fld=134;dst=100414" TargetMode="External"/><Relationship Id="rId1" Type="http://schemas.openxmlformats.org/officeDocument/2006/relationships/styles" Target="styles.xml"/><Relationship Id="rId6" Type="http://schemas.openxmlformats.org/officeDocument/2006/relationships/hyperlink" Target="consultantplus://offline/main?base=ROS;n=83181;fld=134;dst=100009" TargetMode="External"/><Relationship Id="rId15" Type="http://schemas.openxmlformats.org/officeDocument/2006/relationships/hyperlink" Target="consultantplus://offline/main?base=ROS;n=2875;fld=134;dst=100590" TargetMode="External"/><Relationship Id="rId23" Type="http://schemas.openxmlformats.org/officeDocument/2006/relationships/hyperlink" Target="consultantplus://offline/main?base=ROS;n=117156;fld=134;dst=100141" TargetMode="External"/><Relationship Id="rId28" Type="http://schemas.openxmlformats.org/officeDocument/2006/relationships/hyperlink" Target="consultantplus://offline/main?base=ROS;n=2875;fld=134;dst=100085" TargetMode="External"/><Relationship Id="rId36" Type="http://schemas.openxmlformats.org/officeDocument/2006/relationships/hyperlink" Target="consultantplus://offline/main?base=ROS;n=2875;fld=134;dst=100203" TargetMode="External"/><Relationship Id="rId49" Type="http://schemas.openxmlformats.org/officeDocument/2006/relationships/hyperlink" Target="consultantplus://offline/main?base=ROS;n=2875;fld=134;dst=100649" TargetMode="External"/><Relationship Id="rId57" Type="http://schemas.openxmlformats.org/officeDocument/2006/relationships/hyperlink" Target="consultantplus://offline/main?base=ROS;n=61449;fld=134;dst=100023" TargetMode="External"/><Relationship Id="rId106" Type="http://schemas.openxmlformats.org/officeDocument/2006/relationships/hyperlink" Target="consultantplus://offline/main?base=ROS;n=2875;fld=134;dst=100632" TargetMode="External"/><Relationship Id="rId114" Type="http://schemas.openxmlformats.org/officeDocument/2006/relationships/hyperlink" Target="consultantplus://offline/main?base=ROS;n=6396;fld=134;dst=100028" TargetMode="External"/><Relationship Id="rId119" Type="http://schemas.openxmlformats.org/officeDocument/2006/relationships/hyperlink" Target="consultantplus://offline/main?base=ROS;n=21423;fld=134;dst=100023" TargetMode="External"/><Relationship Id="rId127" Type="http://schemas.openxmlformats.org/officeDocument/2006/relationships/hyperlink" Target="consultantplus://offline/main?base=ROS;n=93499;fld=134" TargetMode="External"/><Relationship Id="rId10" Type="http://schemas.openxmlformats.org/officeDocument/2006/relationships/hyperlink" Target="consultantplus://offline/main?base=ROS;n=36750;fld=134" TargetMode="External"/><Relationship Id="rId31" Type="http://schemas.openxmlformats.org/officeDocument/2006/relationships/hyperlink" Target="consultantplus://offline/main?base=ROS;n=2875;fld=134;dst=100097" TargetMode="External"/><Relationship Id="rId44" Type="http://schemas.openxmlformats.org/officeDocument/2006/relationships/hyperlink" Target="consultantplus://offline/main?base=ROS;n=2875;fld=134;dst=100644" TargetMode="External"/><Relationship Id="rId52" Type="http://schemas.openxmlformats.org/officeDocument/2006/relationships/hyperlink" Target="consultantplus://offline/main?base=ROS;n=8789;fld=134;dst=100005" TargetMode="External"/><Relationship Id="rId60" Type="http://schemas.openxmlformats.org/officeDocument/2006/relationships/hyperlink" Target="consultantplus://offline/main?base=ROS;n=68717;fld=134;dst=100023" TargetMode="External"/><Relationship Id="rId65" Type="http://schemas.openxmlformats.org/officeDocument/2006/relationships/hyperlink" Target="consultantplus://offline/main?base=ROS;n=36750;fld=134" TargetMode="External"/><Relationship Id="rId73" Type="http://schemas.openxmlformats.org/officeDocument/2006/relationships/hyperlink" Target="consultantplus://offline/main?base=ROS;n=2875;fld=134;dst=100314" TargetMode="External"/><Relationship Id="rId78" Type="http://schemas.openxmlformats.org/officeDocument/2006/relationships/hyperlink" Target="consultantplus://offline/main?base=ROS;n=2875;fld=134;dst=100652" TargetMode="External"/><Relationship Id="rId81" Type="http://schemas.openxmlformats.org/officeDocument/2006/relationships/hyperlink" Target="consultantplus://offline/main?base=ROS;n=2875;fld=134;dst=100630" TargetMode="External"/><Relationship Id="rId86" Type="http://schemas.openxmlformats.org/officeDocument/2006/relationships/hyperlink" Target="consultantplus://offline/main?base=ROS;n=117332;fld=134" TargetMode="External"/><Relationship Id="rId94" Type="http://schemas.openxmlformats.org/officeDocument/2006/relationships/hyperlink" Target="consultantplus://offline/main?base=ROS;n=27825;fld=134;dst=100028" TargetMode="External"/><Relationship Id="rId99" Type="http://schemas.openxmlformats.org/officeDocument/2006/relationships/hyperlink" Target="consultantplus://offline/main?base=ROS;n=24897;fld=134;dst=100028" TargetMode="External"/><Relationship Id="rId101" Type="http://schemas.openxmlformats.org/officeDocument/2006/relationships/hyperlink" Target="consultantplus://offline/main?base=ROS;n=108594;fld=134" TargetMode="External"/><Relationship Id="rId122" Type="http://schemas.openxmlformats.org/officeDocument/2006/relationships/hyperlink" Target="consultantplus://offline/main?base=ROS;n=2875;fld=134;dst=100658" TargetMode="External"/><Relationship Id="rId130" Type="http://schemas.openxmlformats.org/officeDocument/2006/relationships/hyperlink" Target="consultantplus://offline/main?base=ROS;n=117156;fld=134;dst=284" TargetMode="External"/><Relationship Id="rId135" Type="http://schemas.openxmlformats.org/officeDocument/2006/relationships/hyperlink" Target="consultantplus://offline/main?base=ROS;n=19163;fld=134;dst=100038" TargetMode="External"/><Relationship Id="rId143" Type="http://schemas.openxmlformats.org/officeDocument/2006/relationships/hyperlink" Target="consultantplus://offline/main?base=ROS;n=2875;fld=134;dst=100074" TargetMode="External"/><Relationship Id="rId148" Type="http://schemas.openxmlformats.org/officeDocument/2006/relationships/hyperlink" Target="consultantplus://offline/main?base=ROS;n=2875;fld=134;dst=100480" TargetMode="External"/><Relationship Id="rId151" Type="http://schemas.openxmlformats.org/officeDocument/2006/relationships/hyperlink" Target="consultantplus://offline/main?base=ROS;n=2875;fld=134;dst=100237" TargetMode="External"/><Relationship Id="rId156" Type="http://schemas.openxmlformats.org/officeDocument/2006/relationships/hyperlink" Target="consultantplus://offline/main?base=ROS;n=20974;fld=134" TargetMode="External"/><Relationship Id="rId4" Type="http://schemas.openxmlformats.org/officeDocument/2006/relationships/webSettings" Target="webSettings.xml"/><Relationship Id="rId9" Type="http://schemas.openxmlformats.org/officeDocument/2006/relationships/hyperlink" Target="consultantplus://offline/main?base=ROS;n=27571;fld=134;dst=100019" TargetMode="External"/><Relationship Id="rId13" Type="http://schemas.openxmlformats.org/officeDocument/2006/relationships/hyperlink" Target="consultantplus://offline/main?base=ROS;n=36750;fld=134" TargetMode="External"/><Relationship Id="rId18" Type="http://schemas.openxmlformats.org/officeDocument/2006/relationships/hyperlink" Target="consultantplus://offline/main?base=ROS;n=108631;fld=134" TargetMode="External"/><Relationship Id="rId39" Type="http://schemas.openxmlformats.org/officeDocument/2006/relationships/hyperlink" Target="consultantplus://offline/main?base=ROS;n=88963;fld=134;dst=100039" TargetMode="External"/><Relationship Id="rId109" Type="http://schemas.openxmlformats.org/officeDocument/2006/relationships/hyperlink" Target="consultantplus://offline/main?base=ROS;n=6143;fld=134" TargetMode="External"/><Relationship Id="rId34" Type="http://schemas.openxmlformats.org/officeDocument/2006/relationships/hyperlink" Target="consultantplus://offline/main?base=ROS;n=2875;fld=134;dst=100156" TargetMode="External"/><Relationship Id="rId50" Type="http://schemas.openxmlformats.org/officeDocument/2006/relationships/hyperlink" Target="consultantplus://offline/main?base=ROS;n=2875;fld=134;dst=100650" TargetMode="External"/><Relationship Id="rId55" Type="http://schemas.openxmlformats.org/officeDocument/2006/relationships/hyperlink" Target="consultantplus://offline/main?base=ROS;n=32009;fld=134;dst=100007" TargetMode="External"/><Relationship Id="rId76" Type="http://schemas.openxmlformats.org/officeDocument/2006/relationships/hyperlink" Target="consultantplus://offline/main?base=ROS;n=117590;fld=134" TargetMode="External"/><Relationship Id="rId97" Type="http://schemas.openxmlformats.org/officeDocument/2006/relationships/hyperlink" Target="consultantplus://offline/main?base=ROS;n=83180;fld=134;dst=100012" TargetMode="External"/><Relationship Id="rId104" Type="http://schemas.openxmlformats.org/officeDocument/2006/relationships/hyperlink" Target="consultantplus://offline/main?base=ROS;n=108682;fld=134" TargetMode="External"/><Relationship Id="rId120" Type="http://schemas.openxmlformats.org/officeDocument/2006/relationships/hyperlink" Target="consultantplus://offline/main?base=ROS;n=21938;fld=134;dst=100028" TargetMode="External"/><Relationship Id="rId125" Type="http://schemas.openxmlformats.org/officeDocument/2006/relationships/hyperlink" Target="consultantplus://offline/main?base=ROS;n=83181;fld=134;dst=100014" TargetMode="External"/><Relationship Id="rId141" Type="http://schemas.openxmlformats.org/officeDocument/2006/relationships/hyperlink" Target="consultantplus://offline/main?base=ROS;n=6396;fld=134;dst=100028" TargetMode="External"/><Relationship Id="rId146" Type="http://schemas.openxmlformats.org/officeDocument/2006/relationships/hyperlink" Target="consultantplus://offline/main?base=ROS;n=2875;fld=134;dst=100236" TargetMode="External"/><Relationship Id="rId7" Type="http://schemas.openxmlformats.org/officeDocument/2006/relationships/hyperlink" Target="consultantplus://offline/main?base=ROS;n=27571;fld=134;dst=100019" TargetMode="External"/><Relationship Id="rId71" Type="http://schemas.openxmlformats.org/officeDocument/2006/relationships/hyperlink" Target="consultantplus://offline/main?base=ROS;n=21938;fld=134;dst=100027" TargetMode="External"/><Relationship Id="rId92" Type="http://schemas.openxmlformats.org/officeDocument/2006/relationships/hyperlink" Target="consultantplus://offline/main?base=ROS;n=27825;fld=134"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main?base=ROS;n=2875;fld=134;dst=100088" TargetMode="External"/><Relationship Id="rId24" Type="http://schemas.openxmlformats.org/officeDocument/2006/relationships/hyperlink" Target="consultantplus://offline/main?base=ROS;n=117156;fld=134;dst=100027" TargetMode="External"/><Relationship Id="rId40" Type="http://schemas.openxmlformats.org/officeDocument/2006/relationships/hyperlink" Target="consultantplus://offline/main?base=ROS;n=2875;fld=134;dst=100590" TargetMode="External"/><Relationship Id="rId45" Type="http://schemas.openxmlformats.org/officeDocument/2006/relationships/hyperlink" Target="consultantplus://offline/main?base=ROS;n=2875;fld=134;dst=100645" TargetMode="External"/><Relationship Id="rId66" Type="http://schemas.openxmlformats.org/officeDocument/2006/relationships/hyperlink" Target="consultantplus://offline/main?base=ROS;n=21938;fld=134;dst=100027" TargetMode="External"/><Relationship Id="rId87" Type="http://schemas.openxmlformats.org/officeDocument/2006/relationships/hyperlink" Target="consultantplus://offline/main?base=ROS;n=24897;fld=134;dst=100028" TargetMode="External"/><Relationship Id="rId110" Type="http://schemas.openxmlformats.org/officeDocument/2006/relationships/hyperlink" Target="consultantplus://offline/main?base=ROS;n=6396;fld=134;dst=100028" TargetMode="External"/><Relationship Id="rId115" Type="http://schemas.openxmlformats.org/officeDocument/2006/relationships/hyperlink" Target="consultantplus://offline/main?base=ROS;n=24897;fld=134;dst=100028" TargetMode="External"/><Relationship Id="rId131" Type="http://schemas.openxmlformats.org/officeDocument/2006/relationships/hyperlink" Target="consultantplus://offline/main?base=ROS;n=21986;fld=134" TargetMode="External"/><Relationship Id="rId136" Type="http://schemas.openxmlformats.org/officeDocument/2006/relationships/hyperlink" Target="consultantplus://offline/main?base=ROS;n=116787;fld=134;dst=101939" TargetMode="External"/><Relationship Id="rId157" Type="http://schemas.openxmlformats.org/officeDocument/2006/relationships/hyperlink" Target="consultantplus://offline/main?base=ROS;n=2875;fld=134;dst=100487" TargetMode="External"/><Relationship Id="rId61" Type="http://schemas.openxmlformats.org/officeDocument/2006/relationships/hyperlink" Target="consultantplus://offline/main?base=ROS;n=43513;fld=134;dst=100007" TargetMode="External"/><Relationship Id="rId82" Type="http://schemas.openxmlformats.org/officeDocument/2006/relationships/hyperlink" Target="consultantplus://offline/main?base=ROS;n=83180;fld=134;dst=100010" TargetMode="External"/><Relationship Id="rId152" Type="http://schemas.openxmlformats.org/officeDocument/2006/relationships/hyperlink" Target="consultantplus://offline/main?base=ESU;n=1739;fld=134" TargetMode="External"/><Relationship Id="rId19" Type="http://schemas.openxmlformats.org/officeDocument/2006/relationships/hyperlink" Target="consultantplus://offline/main?base=ROS;n=15189;fld=134" TargetMode="External"/><Relationship Id="rId14" Type="http://schemas.openxmlformats.org/officeDocument/2006/relationships/hyperlink" Target="consultantplus://offline/main?base=ROS;n=5627;fld=134" TargetMode="External"/><Relationship Id="rId30" Type="http://schemas.openxmlformats.org/officeDocument/2006/relationships/hyperlink" Target="consultantplus://offline/main?base=ROS;n=2875;fld=134;dst=100095" TargetMode="External"/><Relationship Id="rId35" Type="http://schemas.openxmlformats.org/officeDocument/2006/relationships/hyperlink" Target="consultantplus://offline/main?base=ROS;n=2875;fld=134;dst=100178" TargetMode="External"/><Relationship Id="rId56" Type="http://schemas.openxmlformats.org/officeDocument/2006/relationships/hyperlink" Target="consultantplus://offline/main?base=ROS;n=69933;fld=134;dst=100020" TargetMode="External"/><Relationship Id="rId77" Type="http://schemas.openxmlformats.org/officeDocument/2006/relationships/hyperlink" Target="consultantplus://offline/main?base=ROS;n=36750;fld=134" TargetMode="External"/><Relationship Id="rId100" Type="http://schemas.openxmlformats.org/officeDocument/2006/relationships/hyperlink" Target="consultantplus://offline/main?base=ROS;n=99072;fld=134" TargetMode="External"/><Relationship Id="rId105" Type="http://schemas.openxmlformats.org/officeDocument/2006/relationships/hyperlink" Target="consultantplus://offline/main?base=ROS;n=6396;fld=134;dst=100028" TargetMode="External"/><Relationship Id="rId126" Type="http://schemas.openxmlformats.org/officeDocument/2006/relationships/hyperlink" Target="consultantplus://offline/main?base=ROS;n=6396;fld=134;dst=100028" TargetMode="External"/><Relationship Id="rId147" Type="http://schemas.openxmlformats.org/officeDocument/2006/relationships/hyperlink" Target="consultantplus://offline/main?base=ROS;n=2875;fld=134;dst=100575" TargetMode="External"/><Relationship Id="rId8" Type="http://schemas.openxmlformats.org/officeDocument/2006/relationships/hyperlink" Target="consultantplus://offline/main?base=ROS;n=116786;fld=134;dst=101814" TargetMode="External"/><Relationship Id="rId51" Type="http://schemas.openxmlformats.org/officeDocument/2006/relationships/hyperlink" Target="consultantplus://offline/main?base=ROS;n=56281;fld=134" TargetMode="External"/><Relationship Id="rId72" Type="http://schemas.openxmlformats.org/officeDocument/2006/relationships/hyperlink" Target="consultantplus://offline/main?base=ROS;n=2875;fld=134;dst=100313" TargetMode="External"/><Relationship Id="rId93" Type="http://schemas.openxmlformats.org/officeDocument/2006/relationships/hyperlink" Target="consultantplus://offline/main?base=ROS;n=23707;fld=134;dst=100028" TargetMode="External"/><Relationship Id="rId98" Type="http://schemas.openxmlformats.org/officeDocument/2006/relationships/hyperlink" Target="consultantplus://offline/main?base=ROS;n=83180;fld=134" TargetMode="External"/><Relationship Id="rId121" Type="http://schemas.openxmlformats.org/officeDocument/2006/relationships/hyperlink" Target="consultantplus://offline/main?base=ROS;n=114293;fld=134;dst=100086" TargetMode="External"/><Relationship Id="rId142" Type="http://schemas.openxmlformats.org/officeDocument/2006/relationships/hyperlink" Target="consultantplus://offline/main?base=ROS;n=2875;fld=134;dst=100016"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main?base=ROS;n=117156;fld=134;dst=100537" TargetMode="External"/><Relationship Id="rId46" Type="http://schemas.openxmlformats.org/officeDocument/2006/relationships/hyperlink" Target="consultantplus://offline/main?base=ROS;n=2875;fld=134;dst=100646" TargetMode="External"/><Relationship Id="rId67" Type="http://schemas.openxmlformats.org/officeDocument/2006/relationships/hyperlink" Target="consultantplus://offline/main?base=ROS;n=36750;fld=134" TargetMode="External"/><Relationship Id="rId116" Type="http://schemas.openxmlformats.org/officeDocument/2006/relationships/hyperlink" Target="consultantplus://offline/main?base=ROS;n=2875;fld=134;dst=100491" TargetMode="External"/><Relationship Id="rId137" Type="http://schemas.openxmlformats.org/officeDocument/2006/relationships/hyperlink" Target="consultantplus://offline/main?base=ROS;n=110234;fld=134" TargetMode="External"/><Relationship Id="rId158" Type="http://schemas.openxmlformats.org/officeDocument/2006/relationships/hyperlink" Target="consultantplus://offline/main?base=ROS;n=2875;fld=134;dst=100523" TargetMode="External"/><Relationship Id="rId20" Type="http://schemas.openxmlformats.org/officeDocument/2006/relationships/hyperlink" Target="consultantplus://offline/main?base=ROS;n=117057;fld=134;dst=100355" TargetMode="External"/><Relationship Id="rId41" Type="http://schemas.openxmlformats.org/officeDocument/2006/relationships/hyperlink" Target="consultantplus://offline/main?base=ROS;n=2875;fld=134;dst=100641" TargetMode="External"/><Relationship Id="rId62" Type="http://schemas.openxmlformats.org/officeDocument/2006/relationships/hyperlink" Target="consultantplus://offline/main?base=ROS;n=15235;fld=134;dst=100040" TargetMode="External"/><Relationship Id="rId83" Type="http://schemas.openxmlformats.org/officeDocument/2006/relationships/hyperlink" Target="consultantplus://offline/main?base=ROS;n=83180;fld=134" TargetMode="External"/><Relationship Id="rId88" Type="http://schemas.openxmlformats.org/officeDocument/2006/relationships/hyperlink" Target="consultantplus://offline/main?base=ROS;n=76494;fld=134;dst=100209" TargetMode="External"/><Relationship Id="rId111" Type="http://schemas.openxmlformats.org/officeDocument/2006/relationships/hyperlink" Target="consultantplus://offline/main?base=ROS;n=6143;fld=134;dst=100014" TargetMode="External"/><Relationship Id="rId132" Type="http://schemas.openxmlformats.org/officeDocument/2006/relationships/hyperlink" Target="consultantplus://offline/main?base=ROS;n=19163;fld=134;dst=100038" TargetMode="External"/><Relationship Id="rId153" Type="http://schemas.openxmlformats.org/officeDocument/2006/relationships/hyperlink" Target="consultantplus://offline/main?base=EXP;n=30695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15279</Words>
  <Characters>87091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Лариса Дмитриевна</dc:creator>
  <cp:lastModifiedBy>Волкова Лариса Дмитриевна</cp:lastModifiedBy>
  <cp:revision>1</cp:revision>
  <dcterms:created xsi:type="dcterms:W3CDTF">2011-10-05T07:58:00Z</dcterms:created>
  <dcterms:modified xsi:type="dcterms:W3CDTF">2011-10-05T07:58:00Z</dcterms:modified>
</cp:coreProperties>
</file>